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6" w:after="0"/>
        <w:ind w:left="0" w:right="150"/>
        <w:jc w:val="right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61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0" w:left="112" w:right="0"/>
        <w:rPr>
          <w:b/>
          <w:w w:val="110"/>
          <w:sz w:val="22"/>
        </w:rPr>
      </w:pPr>
      <w:r>
        <w:rPr>
          <w:b/>
          <w:w w:val="110"/>
          <w:sz w:val="22"/>
        </w:rPr>
      </w:r>
    </w:p>
    <w:p>
      <w:pPr>
        <w:pStyle w:val="Normal"/>
        <w:ind w:hanging="0" w:left="112"/>
        <w:rPr>
          <w:b/>
          <w:w w:val="110"/>
          <w:sz w:val="22"/>
        </w:rPr>
      </w:pPr>
      <w:r>
        <w:rPr>
          <w:b/>
          <w:w w:val="110"/>
          <w:sz w:val="22"/>
        </w:rPr>
        <w:t xml:space="preserve">OGGETTO: </w:t>
      </w:r>
      <w:r>
        <w:rPr>
          <w:b/>
          <w:w w:val="110"/>
        </w:rPr>
        <w:t>AVVISO D’ASTA PER LA CESSIONE DI MATERIALE FERROSO</w:t>
      </w:r>
    </w:p>
    <w:p>
      <w:pPr>
        <w:pStyle w:val="Normal"/>
        <w:ind w:hanging="0" w:left="112"/>
        <w:rPr>
          <w:b/>
          <w:w w:val="110"/>
        </w:rPr>
      </w:pPr>
      <w:r>
        <w:rPr>
          <w:b/>
          <w:w w:val="110"/>
        </w:rPr>
        <w:t xml:space="preserve">DI PROPRIETA’ DEL COMUNE DI MADDALONI </w:t>
      </w:r>
    </w:p>
    <w:p>
      <w:pPr>
        <w:pStyle w:val="BodyText"/>
        <w:spacing w:before="119" w:after="0"/>
        <w:rPr/>
      </w:pPr>
      <w:r>
        <w:rPr/>
      </w:r>
    </w:p>
    <w:p>
      <w:pPr>
        <w:pStyle w:val="BodyText"/>
        <w:tabs>
          <w:tab w:val="clear" w:pos="720"/>
          <w:tab w:val="left" w:pos="4735" w:leader="none"/>
          <w:tab w:val="left" w:pos="7867" w:leader="none"/>
          <w:tab w:val="left" w:pos="9789" w:leader="none"/>
        </w:tabs>
        <w:ind w:left="112" w:right="0"/>
        <w:rPr>
          <w:rFonts w:ascii="Times New Roman" w:hAnsi="Times New Roman"/>
        </w:rPr>
      </w:pPr>
      <w:r>
        <w:rPr>
          <w:w w:val="110"/>
        </w:rPr>
        <w:t>Il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sottoscritto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rPr>
          <w:w w:val="110"/>
        </w:rPr>
        <w:t>nato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il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986" w:leader="none"/>
          <w:tab w:val="left" w:pos="9837" w:leader="none"/>
        </w:tabs>
        <w:spacing w:before="191" w:after="0"/>
        <w:ind w:left="112" w:right="0"/>
        <w:rPr>
          <w:rFonts w:ascii="Times New Roman" w:hAnsi="Times New Roman"/>
        </w:rPr>
      </w:pPr>
      <w:r>
        <w:rPr>
          <w:w w:val="115"/>
        </w:rPr>
        <w:t>Codice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fiscale</w:t>
      </w:r>
      <w:r>
        <w:rPr>
          <w:rFonts w:ascii="Times New Roman" w:hAnsi="Times New Roman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residente</w:t>
      </w:r>
      <w:r>
        <w:rPr>
          <w:rFonts w:ascii="Times New Roman" w:hAnsi="Times New Roman"/>
          <w:w w:val="110"/>
        </w:rPr>
        <w:t xml:space="preserve"> </w:t>
      </w:r>
      <w:r>
        <w:rPr>
          <w:w w:val="115"/>
        </w:rPr>
        <w:t>a</w:t>
      </w:r>
      <w:r>
        <w:rPr>
          <w:rFonts w:ascii="Times New Roman" w:hAnsi="Times New Roman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383" w:leader="none"/>
          <w:tab w:val="left" w:pos="6511" w:leader="none"/>
        </w:tabs>
        <w:spacing w:before="129" w:after="0"/>
        <w:ind w:left="112" w:right="0"/>
        <w:rPr/>
      </w:pPr>
      <w:r>
        <w:rPr>
          <w:w w:val="115"/>
        </w:rPr>
        <w:t>via</w:t>
      </w:r>
      <w:r>
        <w:rPr>
          <w:rFonts w:ascii="Times New Roman" w:hAnsi="Times New Roman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n.</w:t>
      </w:r>
      <w:r>
        <w:rPr>
          <w:rFonts w:ascii="Times New Roman" w:hAnsi="Times New Roman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in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proprio/nella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sua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qualità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spacing w:val="-5"/>
          <w:w w:val="115"/>
        </w:rPr>
        <w:t>di</w:t>
      </w:r>
    </w:p>
    <w:p>
      <w:pPr>
        <w:pStyle w:val="BodyText"/>
        <w:tabs>
          <w:tab w:val="clear" w:pos="720"/>
          <w:tab w:val="left" w:pos="5503" w:leader="none"/>
          <w:tab w:val="left" w:pos="9778" w:leader="none"/>
        </w:tabs>
        <w:spacing w:before="131" w:after="0"/>
        <w:ind w:left="112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w w:val="110"/>
        </w:rPr>
        <w:t xml:space="preserve">dell’impresa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305" w:leader="none"/>
          <w:tab w:val="left" w:pos="8593" w:leader="none"/>
        </w:tabs>
        <w:spacing w:before="128" w:after="0"/>
        <w:ind w:left="112" w:right="0"/>
        <w:rPr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Natura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giuridica</w:t>
      </w:r>
      <w:r>
        <w:rPr>
          <w:rFonts w:ascii="Times New Roman" w:hAnsi="Times New Roman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6"/>
        </w:rPr>
        <w:t xml:space="preserve"> </w:t>
      </w:r>
      <w:r>
        <w:rPr>
          <w:w w:val="115"/>
        </w:rPr>
        <w:t>con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sede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in</w:t>
      </w:r>
    </w:p>
    <w:p>
      <w:pPr>
        <w:pStyle w:val="BodyText"/>
        <w:tabs>
          <w:tab w:val="clear" w:pos="720"/>
          <w:tab w:val="left" w:pos="2692" w:leader="none"/>
          <w:tab w:val="left" w:pos="6814" w:leader="none"/>
          <w:tab w:val="left" w:pos="7718" w:leader="none"/>
          <w:tab w:val="left" w:pos="9878" w:leader="none"/>
        </w:tabs>
        <w:spacing w:before="129" w:after="0"/>
        <w:ind w:left="112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w w:val="125"/>
        </w:rPr>
        <w:t>Via</w:t>
      </w:r>
      <w:r>
        <w:rPr>
          <w:rFonts w:ascii="Times New Roman" w:hAnsi="Times New Roman"/>
          <w:w w:val="12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25"/>
        </w:rPr>
        <w:t>n.</w:t>
      </w:r>
      <w:r>
        <w:rPr>
          <w:rFonts w:ascii="Times New Roman" w:hAnsi="Times New Roman"/>
          <w:w w:val="12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25"/>
        </w:rPr>
        <w:t>c.a.p.</w:t>
      </w:r>
      <w:r>
        <w:rPr>
          <w:rFonts w:ascii="Times New Roman" w:hAnsi="Times New Roman"/>
          <w:w w:val="125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025" w:leader="none"/>
          <w:tab w:val="left" w:pos="9855" w:leader="none"/>
        </w:tabs>
        <w:spacing w:before="190" w:after="0"/>
        <w:ind w:left="112" w:right="0"/>
        <w:rPr>
          <w:rFonts w:ascii="Times New Roman" w:hAnsi="Times New Roman"/>
        </w:rPr>
      </w:pPr>
      <w:r>
        <w:rPr>
          <w:w w:val="115"/>
        </w:rPr>
        <w:t>Partita</w:t>
      </w:r>
      <w:r>
        <w:rPr>
          <w:rFonts w:ascii="Times New Roman" w:hAnsi="Times New Roman"/>
          <w:w w:val="115"/>
        </w:rPr>
        <w:t xml:space="preserve"> </w:t>
      </w:r>
      <w:r>
        <w:rPr>
          <w:w w:val="120"/>
        </w:rPr>
        <w:t>I.V.A.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</w:rPr>
        <w:t xml:space="preserve"> </w:t>
      </w:r>
      <w:r>
        <w:rPr>
          <w:w w:val="120"/>
        </w:rPr>
        <w:t>cod.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fisc.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483" w:leader="none"/>
          <w:tab w:val="left" w:pos="7025" w:leader="none"/>
          <w:tab w:val="left" w:pos="9910" w:leader="none"/>
        </w:tabs>
        <w:spacing w:before="189" w:after="0"/>
        <w:ind w:left="112" w:right="0"/>
        <w:rPr>
          <w:rFonts w:ascii="Times New Roman" w:hAnsi="Times New Roman"/>
        </w:rPr>
      </w:pPr>
      <w:r>
        <w:rPr>
          <w:w w:val="120"/>
        </w:rPr>
        <w:t>Tel.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20"/>
        </w:rPr>
        <w:t>fax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1"/>
        </w:rPr>
        <w:t xml:space="preserve"> </w:t>
      </w:r>
      <w:r>
        <w:rPr>
          <w:w w:val="120"/>
        </w:rPr>
        <w:t>cell.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884" w:leader="none"/>
          <w:tab w:val="left" w:pos="9770" w:leader="none"/>
        </w:tabs>
        <w:spacing w:before="131" w:after="0"/>
        <w:ind w:left="0" w:right="48"/>
        <w:jc w:val="center"/>
        <w:rPr>
          <w:rFonts w:ascii="Times New Roman" w:hAnsi="Times New Roman"/>
        </w:rPr>
      </w:pPr>
      <w:r>
        <w:rPr>
          <w:w w:val="120"/>
        </w:rPr>
        <w:t>PEO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9"/>
        </w:rPr>
        <w:t xml:space="preserve"> </w:t>
      </w:r>
      <w:r>
        <w:rPr>
          <w:w w:val="120"/>
        </w:rPr>
        <w:t>PEC</w:t>
      </w:r>
      <w:r>
        <w:rPr>
          <w:rFonts w:ascii="Times New Roman" w:hAnsi="Times New Roman"/>
          <w:w w:val="12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before="248" w:after="0"/>
        <w:ind w:hanging="0" w:left="0" w:right="36"/>
        <w:jc w:val="center"/>
        <w:rPr>
          <w:b/>
          <w:sz w:val="22"/>
        </w:rPr>
      </w:pPr>
      <w:r>
        <w:rPr>
          <w:b/>
          <w:spacing w:val="-2"/>
          <w:w w:val="115"/>
          <w:sz w:val="22"/>
        </w:rPr>
        <w:t>FORMULA</w:t>
      </w:r>
    </w:p>
    <w:p>
      <w:pPr>
        <w:pStyle w:val="BodyText"/>
        <w:tabs>
          <w:tab w:val="clear" w:pos="720"/>
          <w:tab w:val="left" w:pos="9012" w:leader="none"/>
        </w:tabs>
        <w:spacing w:before="249" w:after="0"/>
        <w:ind w:left="112" w:right="0"/>
        <w:jc w:val="both"/>
        <w:rPr/>
      </w:pPr>
      <w:r>
        <w:rPr>
          <w:w w:val="110"/>
        </w:rPr>
        <w:t>Per</w:t>
      </w:r>
      <w:r>
        <w:rPr>
          <w:spacing w:val="14"/>
          <w:w w:val="110"/>
        </w:rPr>
        <w:t xml:space="preserve"> </w:t>
      </w:r>
      <w:r>
        <w:rPr>
          <w:w w:val="110"/>
        </w:rPr>
        <w:t>l’acquisizione</w:t>
      </w:r>
      <w:r>
        <w:rPr>
          <w:spacing w:val="17"/>
          <w:w w:val="110"/>
        </w:rPr>
        <w:t xml:space="preserve"> </w:t>
      </w:r>
      <w:r>
        <w:rPr>
          <w:w w:val="110"/>
        </w:rPr>
        <w:t>dei</w:t>
      </w:r>
      <w:r>
        <w:rPr>
          <w:spacing w:val="16"/>
          <w:w w:val="110"/>
        </w:rPr>
        <w:t xml:space="preserve"> </w:t>
      </w:r>
      <w:r>
        <w:rPr>
          <w:w w:val="110"/>
        </w:rPr>
        <w:t>materiali</w:t>
      </w:r>
      <w:r>
        <w:rPr>
          <w:spacing w:val="15"/>
          <w:w w:val="110"/>
        </w:rPr>
        <w:t xml:space="preserve"> </w:t>
      </w:r>
      <w:r>
        <w:rPr>
          <w:w w:val="110"/>
        </w:rPr>
        <w:t>indicati</w:t>
      </w:r>
      <w:r>
        <w:rPr>
          <w:spacing w:val="13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oggetto</w:t>
      </w:r>
      <w:r>
        <w:rPr>
          <w:spacing w:val="16"/>
          <w:w w:val="110"/>
        </w:rPr>
        <w:t xml:space="preserve"> </w:t>
      </w:r>
      <w:r>
        <w:rPr>
          <w:w w:val="110"/>
        </w:rPr>
        <w:t>un’offerta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€</w:t>
      </w:r>
      <w:r>
        <w:rPr>
          <w:spacing w:val="13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(in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cifre)</w:t>
      </w:r>
    </w:p>
    <w:p>
      <w:pPr>
        <w:pStyle w:val="BodyText"/>
        <w:tabs>
          <w:tab w:val="clear" w:pos="720"/>
          <w:tab w:val="left" w:pos="4378" w:leader="none"/>
          <w:tab w:val="left" w:pos="4929" w:leader="none"/>
          <w:tab w:val="left" w:pos="9944" w:leader="none"/>
        </w:tabs>
        <w:spacing w:lineRule="auto" w:line="360" w:before="131" w:after="0"/>
        <w:ind w:left="112" w:right="100"/>
        <w:jc w:val="both"/>
        <w:rPr/>
      </w:pPr>
      <w:r>
        <w:rPr>
          <w:w w:val="110"/>
        </w:rPr>
        <w:t>-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w w:val="110"/>
        </w:rPr>
        <w:t>(in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lettere). </w:t>
      </w:r>
    </w:p>
    <w:p>
      <w:pPr>
        <w:pStyle w:val="Normal"/>
        <w:spacing w:before="61" w:after="0"/>
        <w:ind w:hanging="0" w:left="112" w:right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21" w:after="0"/>
        <w:rPr/>
      </w:pPr>
      <w:r>
        <w:rPr/>
      </w:r>
    </w:p>
    <w:p>
      <w:pPr>
        <w:pStyle w:val="BodyText"/>
        <w:tabs>
          <w:tab w:val="clear" w:pos="720"/>
          <w:tab w:val="left" w:pos="4625" w:leader="none"/>
        </w:tabs>
        <w:ind w:left="112" w:right="0"/>
        <w:rPr>
          <w:rFonts w:ascii="Times New Roman" w:hAnsi="Times New Roman"/>
        </w:rPr>
      </w:pPr>
      <w:r>
        <w:rPr>
          <w:w w:val="110"/>
        </w:rPr>
        <w:t>luogo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</w:t>
      </w:r>
      <w:r>
        <w:rPr>
          <w:rFonts w:ascii="Times New Roman" w:hAnsi="Times New Roman"/>
          <w:spacing w:val="19"/>
          <w:w w:val="110"/>
        </w:rPr>
        <w:t xml:space="preserve"> </w:t>
      </w:r>
      <w:r>
        <w:rPr>
          <w:w w:val="110"/>
        </w:rPr>
        <w:t>data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89" w:after="0"/>
        <w:ind w:left="0" w:right="1136"/>
        <w:jc w:val="right"/>
        <w:rPr/>
      </w:pPr>
      <w:r>
        <w:rPr>
          <w:w w:val="110"/>
        </w:rPr>
        <w:t>In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spacing w:val="-4"/>
          <w:w w:val="110"/>
        </w:rPr>
        <w:t>fede</w:t>
      </w:r>
    </w:p>
    <w:p>
      <w:pPr>
        <w:pStyle w:val="BodyText"/>
        <w:spacing w:before="16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5114925</wp:posOffset>
                </wp:positionH>
                <wp:positionV relativeFrom="paragraph">
                  <wp:posOffset>267970</wp:posOffset>
                </wp:positionV>
                <wp:extent cx="1816735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60" cy="1440"/>
                        </a:xfrm>
                        <a:custGeom>
                          <a:avLst/>
                          <a:gdLst>
                            <a:gd name="textAreaLeft" fmla="*/ 0 w 1029960"/>
                            <a:gd name="textAreaRight" fmla="*/ 1030680 w 10299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816735" h="0">
                              <a:moveTo>
                                <a:pt x="0" y="0"/>
                              </a:moveTo>
                              <a:lnTo>
                                <a:pt x="18165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09" w:after="0"/>
        <w:ind w:left="0" w:right="149"/>
        <w:jc w:val="right"/>
        <w:rPr/>
      </w:pPr>
      <w:r>
        <w:rPr>
          <w:w w:val="110"/>
        </w:rPr>
        <w:t>(firma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timbro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w w:val="110"/>
        </w:rPr>
        <w:t>della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ditta)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ind w:left="112" w:right="0"/>
        <w:rPr/>
      </w:pPr>
      <w:r>
        <w:rPr>
          <w:spacing w:val="-2"/>
          <w:w w:val="110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40" w:before="61" w:after="0"/>
        <w:ind w:hanging="428" w:left="540" w:right="0"/>
        <w:jc w:val="left"/>
        <w:rPr>
          <w:sz w:val="22"/>
        </w:rPr>
      </w:pPr>
      <w:r>
        <w:rPr>
          <w:w w:val="110"/>
          <w:sz w:val="22"/>
        </w:rPr>
        <w:t>Copia</w:t>
      </w:r>
      <w:r>
        <w:rPr>
          <w:rFonts w:ascii="Times New Roman" w:hAnsi="Times New Roman"/>
          <w:spacing w:val="16"/>
          <w:w w:val="110"/>
          <w:sz w:val="22"/>
        </w:rPr>
        <w:t xml:space="preserve"> </w:t>
      </w:r>
      <w:r>
        <w:rPr>
          <w:w w:val="110"/>
          <w:sz w:val="22"/>
        </w:rPr>
        <w:t>fotostatica</w:t>
      </w:r>
      <w:r>
        <w:rPr>
          <w:rFonts w:ascii="Times New Roman" w:hAnsi="Times New Roman"/>
          <w:spacing w:val="19"/>
          <w:w w:val="110"/>
          <w:sz w:val="22"/>
        </w:rPr>
        <w:t xml:space="preserve"> </w:t>
      </w:r>
      <w:r>
        <w:rPr>
          <w:w w:val="110"/>
          <w:sz w:val="22"/>
        </w:rPr>
        <w:t>di</w:t>
      </w:r>
      <w:r>
        <w:rPr>
          <w:rFonts w:ascii="Times New Roman" w:hAnsi="Times New Roman"/>
          <w:spacing w:val="19"/>
          <w:w w:val="110"/>
          <w:sz w:val="22"/>
        </w:rPr>
        <w:t xml:space="preserve"> </w:t>
      </w:r>
      <w:r>
        <w:rPr>
          <w:w w:val="110"/>
          <w:sz w:val="22"/>
        </w:rPr>
        <w:t>un</w:t>
      </w:r>
      <w:r>
        <w:rPr>
          <w:rFonts w:ascii="Times New Roman" w:hAnsi="Times New Roman"/>
          <w:spacing w:val="16"/>
          <w:w w:val="110"/>
          <w:sz w:val="22"/>
        </w:rPr>
        <w:t xml:space="preserve"> </w:t>
      </w:r>
      <w:r>
        <w:rPr>
          <w:w w:val="110"/>
          <w:sz w:val="22"/>
        </w:rPr>
        <w:t>valido</w:t>
      </w:r>
      <w:r>
        <w:rPr>
          <w:rFonts w:ascii="Times New Roman" w:hAnsi="Times New Roman"/>
          <w:spacing w:val="19"/>
          <w:w w:val="110"/>
          <w:sz w:val="22"/>
        </w:rPr>
        <w:t xml:space="preserve"> </w:t>
      </w:r>
      <w:r>
        <w:rPr>
          <w:w w:val="110"/>
          <w:sz w:val="22"/>
        </w:rPr>
        <w:t>documento</w:t>
      </w:r>
      <w:r>
        <w:rPr>
          <w:rFonts w:ascii="Times New Roman" w:hAnsi="Times New Roman"/>
          <w:spacing w:val="19"/>
          <w:w w:val="110"/>
          <w:sz w:val="22"/>
        </w:rPr>
        <w:t xml:space="preserve"> </w:t>
      </w:r>
      <w:r>
        <w:rPr>
          <w:w w:val="110"/>
          <w:sz w:val="22"/>
        </w:rPr>
        <w:t>di</w:t>
      </w:r>
      <w:r>
        <w:rPr>
          <w:rFonts w:ascii="Times New Roman" w:hAnsi="Times New Roman"/>
          <w:spacing w:val="19"/>
          <w:w w:val="110"/>
          <w:sz w:val="22"/>
        </w:rPr>
        <w:t xml:space="preserve"> </w:t>
      </w:r>
      <w:r>
        <w:rPr>
          <w:w w:val="110"/>
          <w:sz w:val="22"/>
        </w:rPr>
        <w:t>identità</w:t>
      </w:r>
      <w:r>
        <w:rPr>
          <w:rFonts w:ascii="Times New Roman" w:hAnsi="Times New Roman"/>
          <w:spacing w:val="17"/>
          <w:w w:val="110"/>
          <w:sz w:val="22"/>
        </w:rPr>
        <w:t xml:space="preserve"> </w:t>
      </w:r>
      <w:r>
        <w:rPr>
          <w:w w:val="110"/>
          <w:sz w:val="22"/>
        </w:rPr>
        <w:t>del</w:t>
      </w:r>
      <w:r>
        <w:rPr>
          <w:rFonts w:ascii="Times New Roman" w:hAnsi="Times New Roman"/>
          <w:spacing w:val="2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sottoscrittore;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40" w:before="60" w:after="0"/>
        <w:ind w:hanging="428" w:left="540" w:right="0"/>
        <w:jc w:val="left"/>
        <w:rPr>
          <w:sz w:val="22"/>
        </w:rPr>
      </w:pPr>
      <w:r>
        <w:rPr>
          <w:w w:val="110"/>
          <w:sz w:val="22"/>
        </w:rPr>
        <w:t>(</w:t>
      </w:r>
      <w:r>
        <w:rPr>
          <w:i/>
          <w:w w:val="110"/>
          <w:sz w:val="22"/>
        </w:rPr>
        <w:t>eventuale</w:t>
      </w:r>
      <w:r>
        <w:rPr>
          <w:w w:val="110"/>
          <w:sz w:val="22"/>
        </w:rPr>
        <w:t>)</w:t>
      </w:r>
      <w:r>
        <w:rPr>
          <w:rFonts w:ascii="Times New Roman" w:hAnsi="Times New Roman"/>
          <w:spacing w:val="4"/>
          <w:w w:val="110"/>
          <w:sz w:val="22"/>
        </w:rPr>
        <w:t xml:space="preserve"> </w:t>
      </w:r>
      <w:r>
        <w:rPr>
          <w:w w:val="110"/>
          <w:sz w:val="22"/>
        </w:rPr>
        <w:t>originale</w:t>
      </w:r>
      <w:r>
        <w:rPr>
          <w:spacing w:val="12"/>
          <w:w w:val="110"/>
          <w:sz w:val="22"/>
        </w:rPr>
        <w:t xml:space="preserve"> </w:t>
      </w:r>
      <w:r>
        <w:rPr>
          <w:w w:val="110"/>
          <w:sz w:val="22"/>
        </w:rPr>
        <w:t>o</w:t>
      </w:r>
      <w:r>
        <w:rPr>
          <w:spacing w:val="11"/>
          <w:w w:val="110"/>
          <w:sz w:val="22"/>
        </w:rPr>
        <w:t xml:space="preserve"> </w:t>
      </w:r>
      <w:r>
        <w:rPr>
          <w:w w:val="110"/>
          <w:sz w:val="22"/>
        </w:rPr>
        <w:t>copia</w:t>
      </w:r>
      <w:r>
        <w:rPr>
          <w:spacing w:val="11"/>
          <w:w w:val="110"/>
          <w:sz w:val="22"/>
        </w:rPr>
        <w:t xml:space="preserve"> </w:t>
      </w:r>
      <w:r>
        <w:rPr>
          <w:w w:val="110"/>
          <w:sz w:val="22"/>
        </w:rPr>
        <w:t>conforme</w:t>
      </w:r>
      <w:r>
        <w:rPr>
          <w:spacing w:val="13"/>
          <w:w w:val="110"/>
          <w:sz w:val="22"/>
        </w:rPr>
        <w:t xml:space="preserve"> </w:t>
      </w:r>
      <w:r>
        <w:rPr>
          <w:w w:val="110"/>
          <w:sz w:val="22"/>
        </w:rPr>
        <w:t>all’originale</w:t>
      </w:r>
      <w:r>
        <w:rPr>
          <w:spacing w:val="14"/>
          <w:w w:val="110"/>
          <w:sz w:val="22"/>
        </w:rPr>
        <w:t xml:space="preserve"> </w:t>
      </w:r>
      <w:r>
        <w:rPr>
          <w:w w:val="110"/>
          <w:sz w:val="22"/>
        </w:rPr>
        <w:t>della</w:t>
      </w:r>
      <w:r>
        <w:rPr>
          <w:spacing w:val="10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procura;</w:t>
      </w:r>
    </w:p>
    <w:sectPr>
      <w:type w:val="nextPage"/>
      <w:pgSz w:w="11906" w:h="16838"/>
      <w:pgMar w:left="1020" w:right="840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40" w:hanging="428"/>
      </w:pPr>
      <w:rPr>
        <w:sz w:val="24"/>
        <w:spacing w:val="0"/>
        <w:i w:val="false"/>
        <w:b w:val="false"/>
        <w:szCs w:val="24"/>
        <w:iCs w:val="false"/>
        <w:bCs w:val="false"/>
        <w:w w:val="85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0" w:hanging="4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1" w:hanging="4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1" w:hanging="4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2" w:hanging="4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4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3" w:hanging="4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4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5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20" w:left="5785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60" w:after="0"/>
      <w:ind w:hanging="428" w:left="540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LibreOffice/24.2.1.2$Windows_X86_64 LibreOffice_project/db4def46b0453cc22e2d0305797cf981b68ef5ac</Application>
  <AppVersion>15.0000</AppVersion>
  <Pages>1</Pages>
  <Words>96</Words>
  <Characters>508</Characters>
  <CharactersWithSpaces>623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2024-11-04T07:46:09Z</dcterms:created>
  <dc:creator/>
  <dc:description/>
  <dc:language>it-IT</dc:language>
  <cp:lastModifiedBy/>
  <dcterms:modified xsi:type="dcterms:W3CDTF">2024-11-04T10:48:46Z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2024-11-04T00:00:00Z</vt:filetime>
  </property>
  <property fmtid="{D5CDD505-2E9C-101B-9397-08002B2CF9AE}" pid="5" name="Producer">
    <vt:lpwstr>GPL Ghostscript 10.00.0</vt:lpwstr>
  </property>
</Properties>
</file>