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76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ALLEGATO A</w:t>
      </w:r>
    </w:p>
    <w:p>
      <w:pPr>
        <w:pStyle w:val="Standard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u w:val="single"/>
        </w:rPr>
        <w:t>AL COMUNE DI MADDALONI</w:t>
      </w:r>
    </w:p>
    <w:p>
      <w:pPr>
        <w:pStyle w:val="Standard"/>
        <w:spacing w:lineRule="auto" w:line="27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Standard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DOMANDA DI PARTECIPAZIONE</w:t>
      </w:r>
    </w:p>
    <w:p>
      <w:pPr>
        <w:pStyle w:val="Standard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MANIFESTAZIONI DI INTERESSE PER LA COSTITUZIONE DI UN ELENCO DI SOGGETTI CHE ORGANIZZANO E/O INTENDONO ORGANIZZARE CENTRI ESTIVI ED ATTIVITA’ SOCIO-EDUCATIVI –</w:t>
      </w:r>
      <w:r>
        <w:rPr>
          <w:rFonts w:cs="Times New Roman" w:ascii="Times New Roman" w:hAnsi="Times New Roman"/>
          <w:b/>
          <w:sz w:val="24"/>
          <w:szCs w:val="24"/>
        </w:rPr>
        <w:t xml:space="preserve"> ANNO 2025</w:t>
      </w:r>
    </w:p>
    <w:p>
      <w:pPr>
        <w:pStyle w:val="Standard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Nato/a a ___________________________( Prov._________) il____/____/____________________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in _____________________via______________________________n.______________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 fiscale____________________________________________________________________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 QUALITA’ DI LEGALE RAPPRESENTANTE</w:t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dell’Ente/Associazione/Cooperativa o altro, così identificata: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Denominazione___________________________________________________________________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della sede legale___________________________________________________________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sede operativa Comune di Maddaloni alla via 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Recapito pec e mail________________________________________________________________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Telefono ____________________________Cellulare 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Visto l’Avviso in oggetto,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MANIFESTA</w:t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il proprio interesse all’iscrizione nell’elenco dei CENTRI ESTIVI 2025 sul territorio di Maddaloni per minori da 0 ai 17 anni, anche diversamente abili, nel periodo estivo 2025 (presumibilmente giugno/dicembre 2025)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 dichiara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0" simplePos="0" locked="0" layoutInCell="1" allowOverlap="1" relativeHeight="2">
                <wp:simplePos x="0" y="0"/>
                <wp:positionH relativeFrom="column">
                  <wp:posOffset>-3834765</wp:posOffset>
                </wp:positionH>
                <wp:positionV relativeFrom="paragraph">
                  <wp:posOffset>-682625</wp:posOffset>
                </wp:positionV>
                <wp:extent cx="634365" cy="634365"/>
                <wp:effectExtent l="1270" t="1270" r="0" b="0"/>
                <wp:wrapNone/>
                <wp:docPr id="1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20" cy="6343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" path="m0,0l-2147483645,0l-2147483645,-2147483646l0,-2147483646xe" fillcolor="#729fcf" stroked="t" o:allowincell="f" style="position:absolute;margin-left:-301.95pt;margin-top:-53.75pt;width:49.9pt;height:49.9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di essere </w:t>
      </w:r>
      <w:r>
        <w:rPr>
          <w:rFonts w:ascii="Times New Roman" w:hAnsi="Times New Roman"/>
          <w:sz w:val="24"/>
          <w:szCs w:val="24"/>
        </w:rPr>
        <w:t>consapevole che la manifestazione di interesse in oggetto non è vincolante né per il sottoscritto né per il Comune di Maddaloni;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di essere </w:t>
      </w:r>
      <w:r>
        <w:rPr>
          <w:rFonts w:ascii="Times New Roman" w:hAnsi="Times New Roman"/>
          <w:sz w:val="24"/>
          <w:szCs w:val="24"/>
        </w:rPr>
        <w:t>consapevole che, in caso di dichiarazione mendaci, verranno applicate nei suoi riguardi, ai sensi dell’ articolo 76 del D.P.R. 28.12.2000 n. 445, le sanzioni previste dal vigente Codice Penale e dalle leggi speciali in materia di falsità negli atti, oltre alle conseguenze amministrative previste per le procedure relative agli affidamenti di servizi;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DICHIARA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>(compilare i soli spazi di interesse)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Per gli Enti del Terzo Settore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di essere iscritto al Registro Unico Nazionale del Terzo Settore(RUNTS) previsto dal D. Lgs. 117/2017 (artt. 45 e ss.) ed istituito presso il Ministero del Lavoro e delle Politiche Sociali o ai sensi dell'art. 101 commi 2 e 3 della citata norma laddove avviato, dando atto che fino all'operatività del Registro Unico, continuano ad applicarsi le norme previgenti ai fini e per gli effetti derivanti dall'iscrizione degli enti nei Registri Onlus, Organizzazioni di Volontariato, Associazioni di promozione sociale, e pertanto, nelle more, il requisito dell'iscrizione si intende soddisfatto attraverso la loro iscrizione ad uno dei registri attualmente previsti dalle normative di settore.</w:t>
      </w:r>
    </w:p>
    <w:p>
      <w:pPr>
        <w:pStyle w:val="Standard"/>
        <w:spacing w:lineRule="auto" w:line="276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Nr. iscrizione:</w:t>
      </w:r>
      <w:r>
        <w:rPr>
          <w:rFonts w:ascii="Times New Roman" w:hAnsi="Times New Roman"/>
          <w:sz w:val="24"/>
          <w:szCs w:val="24"/>
        </w:rPr>
        <w:t xml:space="preserve"> ___________________ </w:t>
      </w:r>
      <w:r>
        <w:rPr>
          <w:rStyle w:val="Strong"/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_____________ </w:t>
      </w:r>
      <w:r>
        <w:rPr>
          <w:rStyle w:val="Strong"/>
          <w:rFonts w:ascii="Times New Roman" w:hAnsi="Times New Roman"/>
          <w:sz w:val="24"/>
          <w:szCs w:val="24"/>
        </w:rPr>
        <w:t>Sezione:</w:t>
      </w:r>
      <w:r>
        <w:rPr>
          <w:rFonts w:ascii="Times New Roman" w:hAnsi="Times New Roman"/>
          <w:sz w:val="24"/>
          <w:szCs w:val="24"/>
        </w:rPr>
        <w:t xml:space="preserve"> ________________ 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Per operatori economici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di essere iscritto al Registro delle Imprese o all'albo delle imprese artigiane presso la Camera del Commercio, Industria Artigianato, Agricoltura (C.C.I.A.A.)</w:t>
      </w:r>
    </w:p>
    <w:p>
      <w:pPr>
        <w:pStyle w:val="Standard"/>
        <w:spacing w:lineRule="auto" w:line="276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Nr. iscrizione:</w:t>
      </w:r>
      <w:r>
        <w:rPr>
          <w:rFonts w:ascii="Times New Roman" w:hAnsi="Times New Roman"/>
          <w:sz w:val="24"/>
          <w:szCs w:val="24"/>
        </w:rPr>
        <w:t xml:space="preserve"> ___________________ </w:t>
      </w:r>
      <w:r>
        <w:rPr>
          <w:rStyle w:val="Strong"/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_____________ </w:t>
      </w:r>
      <w:r>
        <w:rPr>
          <w:rStyle w:val="Strong"/>
          <w:rFonts w:ascii="Times New Roman" w:hAnsi="Times New Roman"/>
          <w:sz w:val="24"/>
          <w:szCs w:val="24"/>
        </w:rPr>
        <w:t>Sezione:</w:t>
      </w:r>
      <w:r>
        <w:rPr>
          <w:rFonts w:ascii="Times New Roman" w:hAnsi="Times New Roman"/>
          <w:sz w:val="24"/>
          <w:szCs w:val="24"/>
        </w:rPr>
        <w:t xml:space="preserve"> ________________ 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Per le Cooperative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oltre all’iscrizione alla CCIAA di cui al punto sopra di essere iscritto all’apposito Albo ai sensi del DM 23/06/2004.</w:t>
      </w:r>
    </w:p>
    <w:p>
      <w:pPr>
        <w:pStyle w:val="Standard"/>
        <w:spacing w:lineRule="auto" w:line="276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Nr. iscrizione:</w:t>
      </w:r>
      <w:r>
        <w:rPr>
          <w:rFonts w:ascii="Times New Roman" w:hAnsi="Times New Roman"/>
          <w:sz w:val="24"/>
          <w:szCs w:val="24"/>
        </w:rPr>
        <w:t xml:space="preserve"> ___________________ </w:t>
      </w:r>
      <w:r>
        <w:rPr>
          <w:rStyle w:val="Strong"/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_____________ </w:t>
      </w:r>
      <w:r>
        <w:rPr>
          <w:rStyle w:val="Strong"/>
          <w:rFonts w:ascii="Times New Roman" w:hAnsi="Times New Roman"/>
          <w:sz w:val="24"/>
          <w:szCs w:val="24"/>
        </w:rPr>
        <w:t>Sezione:</w:t>
      </w:r>
      <w:r>
        <w:rPr>
          <w:rFonts w:ascii="Times New Roman" w:hAnsi="Times New Roman"/>
          <w:sz w:val="24"/>
          <w:szCs w:val="24"/>
        </w:rPr>
        <w:t xml:space="preserve"> ________________ </w:t>
      </w:r>
    </w:p>
    <w:p>
      <w:pPr>
        <w:pStyle w:val="Standard"/>
        <w:spacing w:lineRule="auto" w:line="276"/>
        <w:jc w:val="both"/>
        <w:rPr>
          <w:i/>
          <w:i/>
          <w:iCs/>
          <w:u w:val="single"/>
        </w:rPr>
      </w:pPr>
      <w:r>
        <w:rPr>
          <w:i/>
          <w:iCs/>
          <w:u w:val="single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i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i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Per le Associazioni o società sportive dilettantistiche: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affiliazione ad una Federazione Sportiva Nazionale iscrizione al Coni e ad un Ente di promozione sportiva</w:t>
      </w:r>
    </w:p>
    <w:p>
      <w:pPr>
        <w:pStyle w:val="Standard"/>
        <w:spacing w:lineRule="auto" w:line="276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Nr. iscrizione:</w:t>
      </w:r>
      <w:r>
        <w:rPr>
          <w:rFonts w:ascii="Times New Roman" w:hAnsi="Times New Roman"/>
          <w:sz w:val="24"/>
          <w:szCs w:val="24"/>
        </w:rPr>
        <w:t xml:space="preserve"> ___________________ </w:t>
      </w:r>
      <w:r>
        <w:rPr>
          <w:rStyle w:val="Strong"/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_____________ </w:t>
      </w:r>
      <w:r>
        <w:rPr>
          <w:rStyle w:val="Strong"/>
          <w:rFonts w:ascii="Times New Roman" w:hAnsi="Times New Roman"/>
          <w:sz w:val="24"/>
          <w:szCs w:val="24"/>
        </w:rPr>
        <w:t>Sezione:</w:t>
      </w:r>
      <w:r>
        <w:rPr>
          <w:rFonts w:ascii="Times New Roman" w:hAnsi="Times New Roman"/>
          <w:sz w:val="24"/>
          <w:szCs w:val="24"/>
        </w:rPr>
        <w:t xml:space="preserve"> ________________ 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b/>
          <w:bCs/>
          <w:i/>
          <w:i/>
          <w:u w:val="single"/>
        </w:rPr>
      </w:pPr>
      <w:r>
        <w:rPr>
          <w:b/>
          <w:bCs/>
          <w:i/>
          <w:u w:val="single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</w:rPr>
        <w:t>Per le Parrocchie/Caritas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di essere in possesso di autorizzazione comunale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 xml:space="preserve">di essere in possesso dei requisiti di ordine generale previsti dall’articolo </w:t>
      </w:r>
      <w:r>
        <w:rPr>
          <w:rStyle w:val="Strong"/>
          <w:rFonts w:ascii="Times New Roman" w:hAnsi="Times New Roman"/>
          <w:sz w:val="24"/>
          <w:szCs w:val="24"/>
        </w:rPr>
        <w:t>94 del D.Lgs. 31 marzo 2023, n. 36</w:t>
      </w:r>
      <w:r>
        <w:rPr>
          <w:rFonts w:ascii="Times New Roman" w:hAnsi="Times New Roman"/>
          <w:sz w:val="24"/>
          <w:szCs w:val="24"/>
        </w:rPr>
        <w:t xml:space="preserve">, e non trovarsi in alcuna delle cause di esclusione ivi indicate, né in quelle previste dagli articoli </w:t>
      </w:r>
      <w:r>
        <w:rPr>
          <w:rStyle w:val="Strong"/>
          <w:rFonts w:ascii="Times New Roman" w:hAnsi="Times New Roman"/>
          <w:sz w:val="24"/>
          <w:szCs w:val="24"/>
        </w:rPr>
        <w:t>95, 96 e 98</w:t>
      </w:r>
      <w:r>
        <w:rPr>
          <w:rFonts w:ascii="Times New Roman" w:hAnsi="Times New Roman"/>
          <w:sz w:val="24"/>
          <w:szCs w:val="24"/>
        </w:rPr>
        <w:t xml:space="preserve"> del medesimo decreto;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☐  </w:t>
      </w:r>
      <w:r>
        <w:rPr>
          <w:rFonts w:ascii="Times New Roman" w:hAnsi="Times New Roman"/>
          <w:sz w:val="24"/>
          <w:szCs w:val="24"/>
        </w:rPr>
        <w:t xml:space="preserve">di essere a conoscenza ed accettare il vincolo di subordinare eventuali collaborazioni e pagamenti all’acquisizione del Documento Unico di Regolarità Contributiva - DURC; 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>di assumere tutti gli obblighi di tracciabilità dei flussi finanziari di cui all'articolo 3 della Legge 13/08/2010 n.136 e successive modificazioni.</w:t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 ALTRESI’</w:t>
      </w:r>
    </w:p>
    <w:p>
      <w:pPr>
        <w:pStyle w:val="Standard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(barrare la casella corrispondente) </w:t>
      </w:r>
    </w:p>
    <w:p>
      <w:pPr>
        <w:pStyle w:val="Standard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>di conoscere, aver preso visione ed accettare senza alcuna riserva tutte le condizioni, gli oneri e gli impegni indicati nella manifestazione di interesse in oggetto ed il mantenimento degli stessi per lo svolgimento delle attività di centri estivi;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>di realizzare l’attività di Centro Estivo in strutture o immobili o aree che dispongano dei requisiti di agibilità ai sensi del D.P.R. 380/2001 e s.m.i.,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b/>
          <w:bCs/>
          <w:sz w:val="24"/>
          <w:szCs w:val="24"/>
        </w:rPr>
        <w:t>di impegnarsi ad attivare</w:t>
      </w:r>
      <w:r>
        <w:rPr>
          <w:rFonts w:ascii="Times New Roman" w:hAnsi="Times New Roman"/>
          <w:sz w:val="24"/>
          <w:szCs w:val="24"/>
        </w:rPr>
        <w:t xml:space="preserve"> di un’adeguata copertura assicurativa, per i minori iscritti, per il personale e per responsabilità civile verso terzi;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b/>
          <w:bCs/>
          <w:sz w:val="24"/>
          <w:szCs w:val="24"/>
        </w:rPr>
        <w:t>di essere in possesso</w:t>
      </w:r>
      <w:r>
        <w:rPr>
          <w:rFonts w:ascii="Times New Roman" w:hAnsi="Times New Roman"/>
          <w:sz w:val="24"/>
          <w:szCs w:val="24"/>
        </w:rPr>
        <w:t xml:space="preserve"> di un’adeguata copertura assicurativa, per i minori iscritti, per il personale e per responsabilità civile verso terzi;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>di garantire le funzionalità necessarie, in termini di spazio per le attività all’interno e all’esterno, servizi igienici, spazi per servizi generali e per il supporto alla preparazione e/o distribuzione dei pasti, con particolare riferimento a quanto indicato nel presente Avviso;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>di avere a disposizione un’equipe di educatori con particolare riferimento a quanto indicato nel presente Avviso e per i quali sia stata verificata l’assenza di condanne con sentenza passata in giudicato, per qualsiasi reato che incida sulla moralità professionale;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☐  </w:t>
      </w:r>
      <w:r>
        <w:rPr>
          <w:rFonts w:ascii="Times New Roman" w:hAnsi="Times New Roman"/>
          <w:sz w:val="24"/>
          <w:szCs w:val="24"/>
        </w:rPr>
        <w:t>di essere consapevole che l’eventuale iscrizione nell’elenco non comporta alcun diritto, né aspettativa o interesse qualificato, in quanto rappresenta una mera procedura di individuazione di soggetti da inserire nell’ elenco;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>di essere disponibile ad accettare il Bonus Economico che il Comune di Maddaloni assegnerà per ogni minore così come da avviso Pubblico;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☐   </w:t>
      </w:r>
      <w:r>
        <w:rPr>
          <w:rFonts w:ascii="Times New Roman" w:hAnsi="Times New Roman"/>
          <w:b w:val="false"/>
          <w:bCs w:val="false"/>
          <w:sz w:val="24"/>
          <w:szCs w:val="24"/>
        </w:rPr>
        <w:t>di g</w:t>
      </w:r>
      <w:r>
        <w:rPr>
          <w:rFonts w:ascii="Times New Roman" w:hAnsi="Times New Roman"/>
          <w:sz w:val="24"/>
          <w:szCs w:val="24"/>
        </w:rPr>
        <w:t>arantire il rispetto delle normative vigenti sulle attività rivolte ai minori, in particolare quelle relative alla riservatezza ed alla gestione dei dati sensibili ed alla privacy;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>di impegnarsi a realizzare attività finalizzate a favorire l'inclusione e l'integrazione sociale;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>di garantire posti per minori diversamente abili;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 xml:space="preserve">di assumersi ogni responsabilità nei confronti dei bambini e degli adolescenti; 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>di essere informato e consapevole delle vigenti disposizioni, nazionali e regionali, riguardanti misure di sicurezza e prevenzione da infezioni e quant’altro compreso il Covid;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>di rispettare in maniera puntuale e rigorosa, per le attività progettuali proposte, le regole inserite nelle Linee guida nazionali e regionali in materia di centri socio-educativi per minori in tema di accessibilità, rapporto numerico per definire la presenza di personale, bimbi e adolescenti, regole del distanziamento e modalità di accompagnamento da parte dei genitori.</w:t>
      </w:r>
    </w:p>
    <w:p>
      <w:pPr>
        <w:pStyle w:val="Standard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>di impegnarsi a produrre la documentazione che il Comune riterrà necessario acquisire, nonché a fornire ogni notizia utile nei termini e modalità richiesti.</w:t>
      </w:r>
    </w:p>
    <w:p>
      <w:pPr>
        <w:pStyle w:val="Standard"/>
        <w:numPr>
          <w:ilvl w:val="0"/>
          <w:numId w:val="0"/>
        </w:numPr>
        <w:spacing w:lineRule="auto" w:line="276"/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relativamente al personale coinvolto: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 xml:space="preserve">che verrà utilizzato personale con qualifica professionale e in numero adeguato, secondo le disposizioni di legge vigenti; 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☐   </w:t>
      </w:r>
      <w:r>
        <w:rPr>
          <w:rFonts w:ascii="Times New Roman" w:hAnsi="Times New Roman"/>
          <w:sz w:val="24"/>
          <w:szCs w:val="24"/>
        </w:rPr>
        <w:t>che assumerà le funzioni di coordinatore responsabile:</w:t>
      </w:r>
    </w:p>
    <w:p>
      <w:pPr>
        <w:pStyle w:val="Standard"/>
        <w:numPr>
          <w:ilvl w:val="0"/>
          <w:numId w:val="0"/>
        </w:numPr>
        <w:spacing w:lineRule="auto" w:line="276"/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Cognome____________________________Nome_______________________________________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Qualifica professionale: ____________________________________________________________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Esperienza nel coordinamento di centri estivi o attività socio-educative: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>
      <w:pPr>
        <w:pStyle w:val="Standard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Recapito telefonico: 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_______________________________________________ 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sottoscritto Coordinatore </w:t>
      </w:r>
      <w:r>
        <w:rPr>
          <w:rFonts w:ascii="Times New Roman" w:hAnsi="Times New Roman"/>
          <w:b/>
          <w:bCs/>
          <w:sz w:val="24"/>
          <w:szCs w:val="24"/>
        </w:rPr>
        <w:t>dichiara</w:t>
      </w:r>
      <w:r>
        <w:rPr>
          <w:rFonts w:ascii="Times New Roman" w:hAnsi="Times New Roman"/>
          <w:sz w:val="24"/>
          <w:szCs w:val="24"/>
        </w:rPr>
        <w:t xml:space="preserve">, sotto la propria responsabilità, l’assenza di condanne penali, anche non definitive, per reati che impediscano l’assunzione di incarichi a contatto con minori, ai sensi degli artt. 25-bis e 25-ter del D.P.R. 313/2002, nonché degli artt. 600-bis e seguenti del codice penale, e di non essere stato destinatario di provvedimenti interdittivi o misure di prevenzione. 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TRATTAMENTO DEI DATI PERSONALI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Informativa ai sensi del D. Lgs. n.196/2003, del GDPR 2016/679 e del D.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Lgs. n. 101/2018 in materia di protezione dei dati.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Comune di Maddaloni, in esecuzione degli obblighi imposti dal Regolamento UE 679/2016 in materia di protezione dei dati personali, relativamente al presente procedimento, potrà trattare i dati forniti dai partecipanti sia in formato cartaceo che elettronico, per il perseguimento delle attività necessarie per l’espletamento dei procedimenti connessi alla presente manifestazione.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Si allegano alla presente domanda: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>Progetto organizzativo</w:t>
      </w:r>
      <w:r>
        <w:rPr>
          <w:rFonts w:ascii="Times New Roman" w:hAnsi="Times New Roman"/>
          <w:sz w:val="24"/>
          <w:szCs w:val="24"/>
          <w:u w:val="none"/>
        </w:rPr>
        <w:t xml:space="preserve"> delle attività proposte, redatto in conformità alle disposizioni dell’articolo 3 dell’Avviso;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Dichiarazioni sostitutive </w:t>
      </w:r>
      <w:r>
        <w:rPr>
          <w:rFonts w:ascii="Times New Roman" w:hAnsi="Times New Roman"/>
          <w:sz w:val="24"/>
          <w:szCs w:val="24"/>
          <w:u w:val="none"/>
        </w:rPr>
        <w:t xml:space="preserve">di certificazione e atto di notorietà, ai sensi degli articoli 46 e 47 del D.P.R. 28 dicembre 2000, n. 445 e successive modifiche, attestanti il possesso dei requisiti richiesti dall’Avviso; 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Copia fotostatica di un </w:t>
      </w:r>
      <w:r>
        <w:rPr>
          <w:rFonts w:ascii="Times New Roman" w:hAnsi="Times New Roman"/>
          <w:b/>
          <w:bCs/>
          <w:sz w:val="24"/>
          <w:szCs w:val="24"/>
          <w:u w:val="none"/>
        </w:rPr>
        <w:t>documento di identità</w:t>
      </w:r>
      <w:r>
        <w:rPr>
          <w:rFonts w:ascii="Times New Roman" w:hAnsi="Times New Roman"/>
          <w:sz w:val="24"/>
          <w:szCs w:val="24"/>
          <w:u w:val="none"/>
        </w:rPr>
        <w:t xml:space="preserve"> valido del legale rappresentante; 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Copia fotostatica di un </w:t>
      </w:r>
      <w:r>
        <w:rPr>
          <w:rFonts w:ascii="Times New Roman" w:hAnsi="Times New Roman"/>
          <w:b/>
          <w:bCs/>
          <w:sz w:val="24"/>
          <w:szCs w:val="24"/>
          <w:u w:val="none"/>
        </w:rPr>
        <w:t>documento di identità</w:t>
      </w:r>
      <w:r>
        <w:rPr>
          <w:rFonts w:ascii="Times New Roman" w:hAnsi="Times New Roman"/>
          <w:sz w:val="24"/>
          <w:szCs w:val="24"/>
          <w:u w:val="none"/>
        </w:rPr>
        <w:t xml:space="preserve"> valido del  coordinatore responsabile;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Curriculum vitae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del</w:t>
      </w: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  <w:u w:val="none"/>
        </w:rPr>
        <w:t>Coordinatore Educativo</w:t>
      </w:r>
    </w:p>
    <w:p>
      <w:pPr>
        <w:pStyle w:val="Standard"/>
        <w:numPr>
          <w:ilvl w:val="0"/>
          <w:numId w:val="0"/>
        </w:numPr>
        <w:spacing w:lineRule="auto" w:line="276"/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___/___/_____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Coordinatore Responsabile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>
      <w:pPr>
        <w:pStyle w:val="Standard"/>
        <w:spacing w:lineRule="auto" w:line="27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 Legale Rappresentante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Pr>
      <w:rFonts w:ascii="Segoe UI" w:hAnsi="Segoe UI" w:cs="Mangal"/>
      <w:sz w:val="18"/>
      <w:szCs w:val="16"/>
    </w:rPr>
  </w:style>
  <w:style w:type="character" w:styleId="Strong">
    <w:name w:val="Strong"/>
    <w:qFormat/>
    <w:rPr>
      <w:b/>
      <w:bCs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002F-DD29-4102-A96C-27514BD0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LibreOffice/24.8.6.2$Windows_X86_64 LibreOffice_project/6d98ba145e9a8a39fc57bcc76981d1fb1316c60c</Application>
  <AppVersion>15.0000</AppVersion>
  <Pages>5</Pages>
  <Words>1195</Words>
  <Characters>8441</Characters>
  <CharactersWithSpaces>9952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2024-07-16T09:58:00Z</dcterms:created>
  <dc:creator>Maddalena Varra</dc:creator>
  <dc:description/>
  <dc:language>it-IT</dc:language>
  <cp:lastModifiedBy/>
  <cp:lastPrinted>2023-06-22T07:11:00Z</cp:lastPrinted>
  <dcterms:modified xsi:type="dcterms:W3CDTF">2025-06-03T17:11:05Z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